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09"/>
        <w:gridCol w:w="3454"/>
        <w:gridCol w:w="4051"/>
      </w:tblGrid>
      <w:tr w:rsidR="00E74156" w:rsidTr="00495D68">
        <w:tc>
          <w:tcPr>
            <w:tcW w:w="1134" w:type="dxa"/>
            <w:vMerge w:val="restart"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6D2404A1" wp14:editId="19D282B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-15240</wp:posOffset>
                  </wp:positionV>
                  <wp:extent cx="438150" cy="438150"/>
                  <wp:effectExtent l="0" t="0" r="0" b="0"/>
                  <wp:wrapNone/>
                  <wp:docPr id="4" name="圖片 4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44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東海大學教學資源中心</w:t>
            </w:r>
          </w:p>
        </w:tc>
        <w:tc>
          <w:tcPr>
            <w:tcW w:w="4912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文件編號：A00-08-0105 版本1.0</w:t>
            </w:r>
          </w:p>
        </w:tc>
      </w:tr>
      <w:tr w:rsidR="00E74156" w:rsidTr="00E74156">
        <w:trPr>
          <w:trHeight w:val="321"/>
        </w:trPr>
        <w:tc>
          <w:tcPr>
            <w:tcW w:w="1134" w:type="dxa"/>
            <w:vMerge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35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 xml:space="preserve">機密等級：□公開 </w:t>
            </w:r>
            <w:proofErr w:type="gramStart"/>
            <w:r w:rsidRPr="00E74156">
              <w:rPr>
                <w:rFonts w:ascii="標楷體" w:eastAsia="標楷體" w:hAnsi="標楷體" w:hint="eastAsia"/>
                <w:sz w:val="22"/>
              </w:rPr>
              <w:t>▇</w:t>
            </w:r>
            <w:proofErr w:type="gramEnd"/>
            <w:r w:rsidRPr="00E74156">
              <w:rPr>
                <w:rFonts w:ascii="標楷體" w:eastAsia="標楷體" w:hAnsi="標楷體" w:hint="eastAsia"/>
                <w:sz w:val="22"/>
              </w:rPr>
              <w:t>校內 □敏感 □機密</w:t>
            </w:r>
          </w:p>
        </w:tc>
      </w:tr>
    </w:tbl>
    <w:p w:rsidR="009C7E85" w:rsidRPr="009203BC" w:rsidRDefault="00BC5D4A" w:rsidP="00E74156">
      <w:pPr>
        <w:pStyle w:val="Default"/>
        <w:spacing w:beforeLines="50" w:before="180"/>
        <w:jc w:val="center"/>
        <w:rPr>
          <w:rFonts w:hAnsi="標楷體"/>
          <w:sz w:val="40"/>
          <w:szCs w:val="40"/>
        </w:rPr>
      </w:pPr>
      <w:r w:rsidRPr="009203BC">
        <w:rPr>
          <w:rFonts w:hAnsi="標楷體" w:hint="eastAsia"/>
          <w:sz w:val="40"/>
          <w:szCs w:val="40"/>
        </w:rPr>
        <w:t>東海大學學生專業證照獎勵補助辦法</w:t>
      </w:r>
    </w:p>
    <w:p w:rsidR="00603568" w:rsidRPr="00A9163E" w:rsidRDefault="00CA49B0" w:rsidP="00A9163E">
      <w:pPr>
        <w:pStyle w:val="Default"/>
        <w:numPr>
          <w:ilvl w:val="0"/>
          <w:numId w:val="2"/>
        </w:numPr>
        <w:spacing w:beforeLines="50" w:before="180" w:line="440" w:lineRule="exact"/>
        <w:ind w:left="601" w:hanging="60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>目的：</w:t>
      </w:r>
    </w:p>
    <w:p w:rsidR="00A04E7C" w:rsidRPr="00A9163E" w:rsidRDefault="00BD694E" w:rsidP="00A9163E">
      <w:pPr>
        <w:pStyle w:val="Default"/>
        <w:spacing w:line="440" w:lineRule="exac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 xml:space="preserve">　　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為</w:t>
      </w:r>
      <w:bookmarkStart w:id="0" w:name="OLE_LINK40"/>
      <w:bookmarkStart w:id="1" w:name="OLE_LINK41"/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鼓勵本校學生積極參與各職類專業證照考試，</w:t>
      </w:r>
      <w:r w:rsidR="00585B1D" w:rsidRPr="00A9163E">
        <w:rPr>
          <w:rFonts w:ascii="Times New Roman" w:hAnsi="Times New Roman" w:cs="Times New Roman"/>
          <w:color w:val="auto"/>
          <w:sz w:val="26"/>
          <w:szCs w:val="26"/>
        </w:rPr>
        <w:t>並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取得</w:t>
      </w:r>
      <w:r w:rsidR="00585B1D" w:rsidRPr="00A9163E">
        <w:rPr>
          <w:rFonts w:ascii="Times New Roman" w:hAnsi="Times New Roman" w:cs="Times New Roman"/>
          <w:color w:val="auto"/>
          <w:sz w:val="26"/>
          <w:szCs w:val="26"/>
        </w:rPr>
        <w:t>相關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證照，藉以提升專業技術能力及就業競爭力</w:t>
      </w:r>
      <w:bookmarkEnd w:id="0"/>
      <w:bookmarkEnd w:id="1"/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，特訂定</w:t>
      </w:r>
      <w:r w:rsidR="00E24B37" w:rsidRPr="00A9163E">
        <w:rPr>
          <w:rFonts w:ascii="Times New Roman" w:hAnsi="Times New Roman" w:cs="Times New Roman"/>
          <w:color w:val="auto"/>
          <w:sz w:val="26"/>
          <w:szCs w:val="26"/>
        </w:rPr>
        <w:t>東海大學</w:t>
      </w:r>
      <w:r w:rsidR="00BC5D4A" w:rsidRPr="00A9163E">
        <w:rPr>
          <w:rFonts w:ascii="Times New Roman" w:hAnsi="Times New Roman" w:cs="Times New Roman"/>
          <w:color w:val="auto"/>
          <w:sz w:val="26"/>
          <w:szCs w:val="26"/>
        </w:rPr>
        <w:t>學生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專業證照</w:t>
      </w:r>
      <w:r w:rsidR="00BC5D4A" w:rsidRPr="00A9163E">
        <w:rPr>
          <w:rFonts w:ascii="Times New Roman" w:hAnsi="Times New Roman" w:cs="Times New Roman"/>
          <w:color w:val="auto"/>
          <w:sz w:val="26"/>
          <w:szCs w:val="26"/>
        </w:rPr>
        <w:t>獎勵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補助</w:t>
      </w:r>
      <w:r w:rsidR="00E24B37" w:rsidRPr="00A9163E">
        <w:rPr>
          <w:rFonts w:ascii="Times New Roman" w:hAnsi="Times New Roman" w:cs="Times New Roman"/>
          <w:color w:val="auto"/>
          <w:sz w:val="26"/>
          <w:szCs w:val="26"/>
        </w:rPr>
        <w:t>辦法</w:t>
      </w:r>
      <w:r w:rsidR="00CA49B0" w:rsidRPr="00A9163E">
        <w:rPr>
          <w:rFonts w:ascii="Times New Roman" w:hAnsi="Times New Roman" w:cs="Times New Roman"/>
          <w:color w:val="auto"/>
          <w:sz w:val="26"/>
          <w:szCs w:val="26"/>
        </w:rPr>
        <w:t>。</w:t>
      </w:r>
    </w:p>
    <w:p w:rsidR="00B95974" w:rsidRPr="00A9163E" w:rsidRDefault="00B95974" w:rsidP="00A9163E">
      <w:pPr>
        <w:pStyle w:val="Default"/>
        <w:numPr>
          <w:ilvl w:val="0"/>
          <w:numId w:val="2"/>
        </w:numPr>
        <w:spacing w:beforeLines="50" w:before="180" w:line="440" w:lineRule="exact"/>
        <w:ind w:left="601" w:hanging="60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>補助規定</w:t>
      </w:r>
      <w:r w:rsidR="006C7674" w:rsidRPr="00A9163E">
        <w:rPr>
          <w:rFonts w:ascii="Times New Roman" w:hAnsi="Times New Roman" w:cs="Times New Roman"/>
          <w:color w:val="auto"/>
          <w:sz w:val="26"/>
          <w:szCs w:val="26"/>
        </w:rPr>
        <w:t>：</w:t>
      </w:r>
    </w:p>
    <w:p w:rsidR="00B95974" w:rsidRPr="00A9163E" w:rsidRDefault="00B95974" w:rsidP="00A9163E">
      <w:pPr>
        <w:pStyle w:val="Default"/>
        <w:spacing w:line="440" w:lineRule="exact"/>
        <w:ind w:left="530" w:hangingChars="204" w:hanging="53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各系所請依補助規定受理學生專業證照獎勵申請，並於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105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年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月</w:t>
      </w:r>
      <w:r w:rsidR="00A0427C" w:rsidRPr="00A9163E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日前繳交初審通過</w:t>
      </w:r>
      <w:r w:rsidR="00A0427C" w:rsidRPr="00A9163E">
        <w:rPr>
          <w:rFonts w:ascii="Times New Roman" w:hAnsi="Times New Roman" w:cs="Times New Roman"/>
          <w:color w:val="auto"/>
          <w:sz w:val="26"/>
          <w:szCs w:val="26"/>
        </w:rPr>
        <w:t>之</w:t>
      </w:r>
      <w:r w:rsidRPr="00A9163E">
        <w:rPr>
          <w:rFonts w:ascii="Times New Roman" w:hAnsi="Times New Roman" w:cs="Times New Roman"/>
          <w:color w:val="auto"/>
          <w:sz w:val="26"/>
          <w:szCs w:val="26"/>
        </w:rPr>
        <w:t>專業證照獎勵申請表至教學資源中心。</w:t>
      </w:r>
    </w:p>
    <w:p w:rsidR="00B95974" w:rsidRPr="00A9163E" w:rsidRDefault="00B95974" w:rsidP="00A9163E">
      <w:pPr>
        <w:pStyle w:val="Default"/>
        <w:spacing w:line="440" w:lineRule="exact"/>
        <w:ind w:leftChars="250" w:left="60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9163E">
        <w:rPr>
          <w:rFonts w:ascii="Times New Roman" w:hAnsi="Times New Roman" w:cs="Times New Roman"/>
          <w:sz w:val="26"/>
          <w:szCs w:val="26"/>
        </w:rPr>
        <w:t>一</w:t>
      </w:r>
      <w:proofErr w:type="gramEnd"/>
      <w:r w:rsidRPr="00A9163E">
        <w:rPr>
          <w:rFonts w:ascii="Times New Roman" w:hAnsi="Times New Roman" w:cs="Times New Roman"/>
          <w:sz w:val="26"/>
          <w:szCs w:val="26"/>
        </w:rPr>
        <w:t>)</w:t>
      </w:r>
      <w:r w:rsidRPr="00A9163E">
        <w:rPr>
          <w:rFonts w:ascii="Times New Roman" w:hAnsi="Times New Roman" w:cs="Times New Roman"/>
          <w:sz w:val="26"/>
          <w:szCs w:val="26"/>
        </w:rPr>
        <w:t>對象</w:t>
      </w:r>
      <w:r w:rsidR="00CA49B0" w:rsidRPr="00A9163E">
        <w:rPr>
          <w:rFonts w:ascii="Times New Roman" w:hAnsi="Times New Roman" w:cs="Times New Roman"/>
          <w:sz w:val="26"/>
          <w:szCs w:val="26"/>
        </w:rPr>
        <w:t>：</w:t>
      </w:r>
      <w:r w:rsidRPr="00A9163E">
        <w:rPr>
          <w:rFonts w:ascii="Times New Roman" w:hAnsi="Times New Roman" w:cs="Times New Roman"/>
          <w:sz w:val="26"/>
          <w:szCs w:val="26"/>
        </w:rPr>
        <w:t>本校學士班、碩士班在校學生，不含在職生。</w:t>
      </w:r>
      <w:bookmarkStart w:id="2" w:name="OLE_LINK63"/>
      <w:bookmarkStart w:id="3" w:name="OLE_LINK64"/>
      <w:bookmarkStart w:id="4" w:name="OLE_LINK65"/>
    </w:p>
    <w:p w:rsidR="00B95974" w:rsidRPr="00A9163E" w:rsidRDefault="00B95974" w:rsidP="00A9163E">
      <w:pPr>
        <w:pStyle w:val="Default"/>
        <w:spacing w:line="440" w:lineRule="exact"/>
        <w:ind w:leftChars="250" w:left="1146" w:hangingChars="210" w:hanging="546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二</w:t>
      </w:r>
      <w:r w:rsidRPr="00A9163E">
        <w:rPr>
          <w:rFonts w:ascii="Times New Roman" w:hAnsi="Times New Roman" w:cs="Times New Roman"/>
          <w:sz w:val="26"/>
          <w:szCs w:val="26"/>
        </w:rPr>
        <w:t>)</w:t>
      </w:r>
      <w:bookmarkStart w:id="5" w:name="OLE_LINK57"/>
      <w:bookmarkStart w:id="6" w:name="OLE_LINK58"/>
      <w:bookmarkStart w:id="7" w:name="OLE_LINK59"/>
      <w:r w:rsidR="00715422" w:rsidRPr="00A9163E">
        <w:rPr>
          <w:rFonts w:ascii="Times New Roman" w:hAnsi="Times New Roman" w:cs="Times New Roman"/>
          <w:sz w:val="26"/>
          <w:szCs w:val="26"/>
        </w:rPr>
        <w:t>取得專業證照期間：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455FB4" w:rsidRPr="00A9163E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年</w:t>
      </w:r>
      <w:r w:rsidR="00455FB4" w:rsidRPr="00A9163E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月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日至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105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年</w:t>
      </w:r>
      <w:r w:rsidR="00455FB4" w:rsidRPr="00A9163E"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月</w:t>
      </w:r>
      <w:r w:rsidR="00BA365C" w:rsidRPr="00A9163E">
        <w:rPr>
          <w:rFonts w:ascii="Times New Roman" w:hAnsi="Times New Roman" w:cs="Times New Roman"/>
          <w:color w:val="FF0000"/>
          <w:sz w:val="26"/>
          <w:szCs w:val="26"/>
        </w:rPr>
        <w:t>30</w:t>
      </w:r>
      <w:r w:rsidRPr="00A9163E">
        <w:rPr>
          <w:rFonts w:ascii="Times New Roman" w:hAnsi="Times New Roman" w:cs="Times New Roman"/>
          <w:color w:val="FF0000"/>
          <w:sz w:val="26"/>
          <w:szCs w:val="26"/>
        </w:rPr>
        <w:t>日</w:t>
      </w:r>
      <w:r w:rsidR="00455FB4" w:rsidRPr="00A9163E">
        <w:rPr>
          <w:rFonts w:ascii="Times New Roman" w:hAnsi="Times New Roman" w:cs="Times New Roman"/>
          <w:sz w:val="26"/>
          <w:szCs w:val="26"/>
        </w:rPr>
        <w:t>，不含語言</w:t>
      </w:r>
      <w:r w:rsidR="00715422" w:rsidRPr="00A9163E">
        <w:rPr>
          <w:rFonts w:ascii="Times New Roman" w:hAnsi="Times New Roman" w:cs="Times New Roman"/>
          <w:sz w:val="26"/>
          <w:szCs w:val="26"/>
        </w:rPr>
        <w:t>類別</w:t>
      </w:r>
      <w:r w:rsidR="00455FB4" w:rsidRPr="00A9163E">
        <w:rPr>
          <w:rFonts w:ascii="Times New Roman" w:hAnsi="Times New Roman" w:cs="Times New Roman"/>
          <w:sz w:val="26"/>
          <w:szCs w:val="26"/>
        </w:rPr>
        <w:t>，</w:t>
      </w:r>
      <w:r w:rsidRPr="00A9163E">
        <w:rPr>
          <w:rFonts w:ascii="Times New Roman" w:hAnsi="Times New Roman" w:cs="Times New Roman"/>
          <w:sz w:val="26"/>
          <w:szCs w:val="26"/>
        </w:rPr>
        <w:t>運動類別</w:t>
      </w:r>
      <w:bookmarkEnd w:id="5"/>
      <w:bookmarkEnd w:id="6"/>
      <w:bookmarkEnd w:id="7"/>
      <w:r w:rsidR="00715422" w:rsidRPr="00A9163E">
        <w:rPr>
          <w:rFonts w:ascii="Times New Roman" w:hAnsi="Times New Roman" w:cs="Times New Roman"/>
          <w:sz w:val="26"/>
          <w:szCs w:val="26"/>
        </w:rPr>
        <w:t>則視</w:t>
      </w:r>
      <w:r w:rsidR="00455FB4" w:rsidRPr="00A9163E">
        <w:rPr>
          <w:rFonts w:ascii="Times New Roman" w:hAnsi="Times New Roman" w:cs="Times New Roman"/>
          <w:sz w:val="26"/>
          <w:szCs w:val="26"/>
        </w:rPr>
        <w:t>當年預算</w:t>
      </w:r>
      <w:r w:rsidR="00715422" w:rsidRPr="00A9163E">
        <w:rPr>
          <w:rFonts w:ascii="Times New Roman" w:hAnsi="Times New Roman" w:cs="Times New Roman"/>
          <w:sz w:val="26"/>
          <w:szCs w:val="26"/>
        </w:rPr>
        <w:t>餘</w:t>
      </w:r>
      <w:r w:rsidR="00FE78AD" w:rsidRPr="00A9163E">
        <w:rPr>
          <w:rFonts w:ascii="Times New Roman" w:hAnsi="Times New Roman" w:cs="Times New Roman"/>
          <w:sz w:val="26"/>
          <w:szCs w:val="26"/>
        </w:rPr>
        <w:t>額審</w:t>
      </w:r>
      <w:r w:rsidR="00715422" w:rsidRPr="00A9163E">
        <w:rPr>
          <w:rFonts w:ascii="Times New Roman" w:hAnsi="Times New Roman" w:cs="Times New Roman"/>
          <w:sz w:val="26"/>
          <w:szCs w:val="26"/>
        </w:rPr>
        <w:t>定</w:t>
      </w:r>
      <w:r w:rsidRPr="00A9163E">
        <w:rPr>
          <w:rFonts w:ascii="Times New Roman" w:hAnsi="Times New Roman" w:cs="Times New Roman"/>
          <w:sz w:val="26"/>
          <w:szCs w:val="26"/>
        </w:rPr>
        <w:t>。</w:t>
      </w:r>
    </w:p>
    <w:bookmarkEnd w:id="2"/>
    <w:bookmarkEnd w:id="3"/>
    <w:bookmarkEnd w:id="4"/>
    <w:p w:rsidR="00A0427C" w:rsidRPr="00A9163E" w:rsidRDefault="00B95974" w:rsidP="00A9163E">
      <w:pPr>
        <w:pStyle w:val="Default"/>
        <w:spacing w:line="440" w:lineRule="exact"/>
        <w:ind w:leftChars="250" w:left="60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三</w:t>
      </w:r>
      <w:bookmarkStart w:id="8" w:name="OLE_LINK69"/>
      <w:bookmarkStart w:id="9" w:name="OLE_LINK70"/>
      <w:bookmarkStart w:id="10" w:name="OLE_LINK71"/>
      <w:bookmarkStart w:id="11" w:name="OLE_LINK72"/>
      <w:r w:rsidRPr="00A9163E">
        <w:rPr>
          <w:rFonts w:ascii="Times New Roman" w:hAnsi="Times New Roman" w:cs="Times New Roman"/>
          <w:sz w:val="26"/>
          <w:szCs w:val="26"/>
        </w:rPr>
        <w:t>)</w:t>
      </w:r>
      <w:r w:rsidR="00CA49B0" w:rsidRPr="00A9163E">
        <w:rPr>
          <w:rFonts w:ascii="Times New Roman" w:hAnsi="Times New Roman" w:cs="Times New Roman"/>
          <w:sz w:val="26"/>
          <w:szCs w:val="26"/>
        </w:rPr>
        <w:t>每張證照以申請</w:t>
      </w:r>
      <w:r w:rsidR="00CA49B0" w:rsidRPr="00A9163E">
        <w:rPr>
          <w:rFonts w:ascii="Times New Roman" w:hAnsi="Times New Roman" w:cs="Times New Roman"/>
          <w:sz w:val="26"/>
          <w:szCs w:val="26"/>
        </w:rPr>
        <w:t>1</w:t>
      </w:r>
      <w:r w:rsidRPr="00A9163E">
        <w:rPr>
          <w:rFonts w:ascii="Times New Roman" w:hAnsi="Times New Roman" w:cs="Times New Roman"/>
          <w:sz w:val="26"/>
          <w:szCs w:val="26"/>
        </w:rPr>
        <w:t>次為限，且不得向本校其</w:t>
      </w:r>
      <w:r w:rsidR="00FE78AD" w:rsidRPr="00A9163E">
        <w:rPr>
          <w:rFonts w:ascii="Times New Roman" w:hAnsi="Times New Roman" w:cs="Times New Roman"/>
          <w:sz w:val="26"/>
          <w:szCs w:val="26"/>
        </w:rPr>
        <w:t>它</w:t>
      </w:r>
      <w:r w:rsidRPr="00A9163E">
        <w:rPr>
          <w:rFonts w:ascii="Times New Roman" w:hAnsi="Times New Roman" w:cs="Times New Roman"/>
          <w:sz w:val="26"/>
          <w:szCs w:val="26"/>
        </w:rPr>
        <w:t>單位重覆申請相關</w:t>
      </w:r>
    </w:p>
    <w:p w:rsidR="00B95974" w:rsidRPr="00A9163E" w:rsidRDefault="00CA49B0" w:rsidP="00A9163E">
      <w:pPr>
        <w:pStyle w:val="Default"/>
        <w:spacing w:line="440" w:lineRule="exact"/>
        <w:ind w:leftChars="470" w:left="1128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獎勵與補助。</w:t>
      </w:r>
    </w:p>
    <w:p w:rsidR="00CA49B0" w:rsidRPr="00A9163E" w:rsidRDefault="00B95974" w:rsidP="00A9163E">
      <w:pPr>
        <w:pStyle w:val="Default"/>
        <w:spacing w:line="440" w:lineRule="exact"/>
        <w:ind w:leftChars="250" w:left="1250" w:hangingChars="250" w:hanging="65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四</w:t>
      </w:r>
      <w:r w:rsidR="00A0427C" w:rsidRPr="00A9163E">
        <w:rPr>
          <w:rFonts w:ascii="Times New Roman" w:hAnsi="Times New Roman" w:cs="Times New Roman"/>
          <w:sz w:val="26"/>
          <w:szCs w:val="26"/>
        </w:rPr>
        <w:t>)</w:t>
      </w:r>
      <w:bookmarkEnd w:id="8"/>
      <w:bookmarkEnd w:id="9"/>
      <w:bookmarkEnd w:id="10"/>
      <w:bookmarkEnd w:id="11"/>
      <w:r w:rsidR="006C7674" w:rsidRPr="00A9163E">
        <w:rPr>
          <w:rFonts w:ascii="Times New Roman" w:hAnsi="Times New Roman" w:cs="Times New Roman"/>
          <w:sz w:val="26"/>
          <w:szCs w:val="26"/>
        </w:rPr>
        <w:t>獎勵金給付原則：</w:t>
      </w:r>
    </w:p>
    <w:p w:rsidR="00F8266A" w:rsidRPr="00A9163E" w:rsidRDefault="00FE78AD" w:rsidP="00A9163E">
      <w:pPr>
        <w:pStyle w:val="Default"/>
        <w:spacing w:line="440" w:lineRule="exact"/>
        <w:ind w:leftChars="200" w:left="1312" w:hangingChars="320" w:hanging="832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 xml:space="preserve">     1.</w:t>
      </w:r>
      <w:r w:rsidR="00F8266A" w:rsidRPr="00A9163E">
        <w:rPr>
          <w:rFonts w:ascii="Times New Roman" w:hAnsi="Times New Roman" w:cs="Times New Roman"/>
          <w:sz w:val="26"/>
          <w:szCs w:val="26"/>
        </w:rPr>
        <w:t>獎勵金</w:t>
      </w:r>
      <w:r w:rsidR="00BA365C" w:rsidRPr="00A9163E">
        <w:rPr>
          <w:rFonts w:ascii="Times New Roman" w:hAnsi="Times New Roman" w:cs="Times New Roman"/>
          <w:sz w:val="26"/>
          <w:szCs w:val="26"/>
        </w:rPr>
        <w:t>以「東海大學專業證照檢定暨證照分級表」</w:t>
      </w:r>
      <w:r w:rsidR="00ED6553" w:rsidRPr="00A9163E">
        <w:rPr>
          <w:rFonts w:ascii="Times New Roman" w:hAnsi="Times New Roman" w:cs="Times New Roman"/>
          <w:sz w:val="26"/>
          <w:szCs w:val="26"/>
        </w:rPr>
        <w:t>為</w:t>
      </w:r>
      <w:r w:rsidR="00F8266A" w:rsidRPr="00A9163E">
        <w:rPr>
          <w:rFonts w:ascii="Times New Roman" w:hAnsi="Times New Roman" w:cs="Times New Roman"/>
          <w:sz w:val="26"/>
          <w:szCs w:val="26"/>
        </w:rPr>
        <w:t>原則，實際金額視當年度相關預算</w:t>
      </w:r>
      <w:r w:rsidR="00A0427C" w:rsidRPr="00A9163E">
        <w:rPr>
          <w:rFonts w:ascii="Times New Roman" w:hAnsi="Times New Roman" w:cs="Times New Roman"/>
          <w:sz w:val="26"/>
          <w:szCs w:val="26"/>
        </w:rPr>
        <w:t>而</w:t>
      </w:r>
      <w:r w:rsidR="00F8266A" w:rsidRPr="00A9163E">
        <w:rPr>
          <w:rFonts w:ascii="Times New Roman" w:hAnsi="Times New Roman" w:cs="Times New Roman"/>
          <w:sz w:val="26"/>
          <w:szCs w:val="26"/>
        </w:rPr>
        <w:t>定。</w:t>
      </w:r>
    </w:p>
    <w:p w:rsidR="00F8266A" w:rsidRPr="00A9163E" w:rsidRDefault="00826521" w:rsidP="00A9163E">
      <w:pPr>
        <w:pStyle w:val="Default"/>
        <w:spacing w:line="440" w:lineRule="exact"/>
        <w:ind w:leftChars="200" w:left="480" w:firstLineChars="256" w:firstLine="666"/>
        <w:jc w:val="both"/>
        <w:rPr>
          <w:rFonts w:ascii="Times New Roman" w:hAnsi="Times New Roman" w:cs="Times New Roman"/>
          <w:sz w:val="26"/>
          <w:szCs w:val="26"/>
        </w:rPr>
      </w:pPr>
      <w:bookmarkStart w:id="12" w:name="OLE_LINK60"/>
      <w:bookmarkStart w:id="13" w:name="OLE_LINK61"/>
      <w:bookmarkStart w:id="14" w:name="OLE_LINK62"/>
      <w:r w:rsidRPr="00A9163E">
        <w:rPr>
          <w:rFonts w:ascii="Times New Roman" w:hAnsi="Times New Roman" w:cs="Times New Roman"/>
          <w:sz w:val="26"/>
          <w:szCs w:val="26"/>
        </w:rPr>
        <w:t>2</w:t>
      </w:r>
      <w:r w:rsidR="00ED6553" w:rsidRPr="00A9163E">
        <w:rPr>
          <w:rFonts w:ascii="Times New Roman" w:hAnsi="Times New Roman" w:cs="Times New Roman"/>
          <w:sz w:val="26"/>
          <w:szCs w:val="26"/>
        </w:rPr>
        <w:t>.</w:t>
      </w:r>
      <w:r w:rsidR="00F8266A" w:rsidRPr="00A9163E">
        <w:rPr>
          <w:rFonts w:ascii="Times New Roman" w:hAnsi="Times New Roman" w:cs="Times New Roman"/>
          <w:sz w:val="26"/>
          <w:szCs w:val="26"/>
        </w:rPr>
        <w:t>獎勵金至多</w:t>
      </w:r>
      <w:r w:rsidR="00ED6553" w:rsidRPr="00A9163E">
        <w:rPr>
          <w:rFonts w:ascii="Times New Roman" w:hAnsi="Times New Roman" w:cs="Times New Roman"/>
          <w:sz w:val="26"/>
          <w:szCs w:val="26"/>
        </w:rPr>
        <w:t>以</w:t>
      </w:r>
      <w:r w:rsidR="00F8266A" w:rsidRPr="00A9163E">
        <w:rPr>
          <w:rFonts w:ascii="Times New Roman" w:hAnsi="Times New Roman" w:cs="Times New Roman"/>
          <w:sz w:val="26"/>
          <w:szCs w:val="26"/>
        </w:rPr>
        <w:t>新台幣</w:t>
      </w:r>
      <w:r w:rsidR="00F8266A" w:rsidRPr="00A9163E">
        <w:rPr>
          <w:rFonts w:ascii="Times New Roman" w:hAnsi="Times New Roman" w:cs="Times New Roman"/>
          <w:sz w:val="26"/>
          <w:szCs w:val="26"/>
        </w:rPr>
        <w:t>10,000</w:t>
      </w:r>
      <w:r w:rsidR="00F8266A" w:rsidRPr="00A9163E">
        <w:rPr>
          <w:rFonts w:ascii="Times New Roman" w:hAnsi="Times New Roman" w:cs="Times New Roman"/>
          <w:sz w:val="26"/>
          <w:szCs w:val="26"/>
        </w:rPr>
        <w:t>元為上限。</w:t>
      </w:r>
      <w:bookmarkEnd w:id="12"/>
      <w:bookmarkEnd w:id="13"/>
      <w:bookmarkEnd w:id="14"/>
    </w:p>
    <w:p w:rsidR="00F8266A" w:rsidRPr="00A9163E" w:rsidRDefault="00826521" w:rsidP="00A9163E">
      <w:pPr>
        <w:pStyle w:val="Default"/>
        <w:spacing w:line="440" w:lineRule="exact"/>
        <w:ind w:leftChars="470" w:left="1336" w:hangingChars="80" w:hanging="208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3</w:t>
      </w:r>
      <w:r w:rsidR="00ED6553" w:rsidRPr="00A9163E">
        <w:rPr>
          <w:rFonts w:ascii="Times New Roman" w:hAnsi="Times New Roman" w:cs="Times New Roman"/>
          <w:sz w:val="26"/>
          <w:szCs w:val="26"/>
        </w:rPr>
        <w:t>.</w:t>
      </w:r>
      <w:r w:rsidR="00F8266A" w:rsidRPr="00A9163E">
        <w:rPr>
          <w:rFonts w:ascii="Times New Roman" w:hAnsi="Times New Roman" w:cs="Times New Roman"/>
          <w:sz w:val="26"/>
          <w:szCs w:val="26"/>
        </w:rPr>
        <w:t>符合起飛身分</w:t>
      </w:r>
      <w:r w:rsidR="00F8266A"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身心障礙生</w:t>
      </w:r>
      <w:r w:rsidR="00A0427C" w:rsidRPr="00A9163E">
        <w:rPr>
          <w:rFonts w:ascii="Times New Roman" w:hAnsi="Times New Roman" w:cs="Times New Roman"/>
          <w:sz w:val="26"/>
          <w:szCs w:val="26"/>
        </w:rPr>
        <w:t>及身心障礙</w:t>
      </w:r>
      <w:r w:rsidR="00ED6553" w:rsidRPr="00A9163E">
        <w:rPr>
          <w:rFonts w:ascii="Times New Roman" w:hAnsi="Times New Roman" w:cs="Times New Roman"/>
          <w:sz w:val="26"/>
          <w:szCs w:val="26"/>
        </w:rPr>
        <w:t>人士</w:t>
      </w:r>
      <w:r w:rsidR="00A0427C" w:rsidRPr="00A9163E">
        <w:rPr>
          <w:rFonts w:ascii="Times New Roman" w:hAnsi="Times New Roman" w:cs="Times New Roman"/>
          <w:sz w:val="26"/>
          <w:szCs w:val="26"/>
        </w:rPr>
        <w:t>子女</w:t>
      </w:r>
      <w:r w:rsidRPr="00A9163E">
        <w:rPr>
          <w:rFonts w:ascii="Times New Roman" w:hAnsi="Times New Roman" w:cs="Times New Roman"/>
          <w:sz w:val="26"/>
          <w:szCs w:val="26"/>
        </w:rPr>
        <w:t>、原住民、中低收入戶、低收入戶、新移民及其子女、特殊境遇家庭子女</w:t>
      </w:r>
      <w:r w:rsidR="00A0427C" w:rsidRPr="00A9163E">
        <w:rPr>
          <w:rFonts w:ascii="Times New Roman" w:hAnsi="Times New Roman" w:cs="Times New Roman"/>
          <w:sz w:val="26"/>
          <w:szCs w:val="26"/>
        </w:rPr>
        <w:t>或孫子女、符合申請教育部大專校院弱勢學生助學計畫條件之學生</w:t>
      </w:r>
      <w:r w:rsidR="00F8266A" w:rsidRPr="00A9163E">
        <w:rPr>
          <w:rFonts w:ascii="Times New Roman" w:hAnsi="Times New Roman" w:cs="Times New Roman"/>
          <w:sz w:val="26"/>
          <w:szCs w:val="26"/>
        </w:rPr>
        <w:t>)</w:t>
      </w:r>
      <w:r w:rsidR="00ED6553" w:rsidRPr="00A9163E">
        <w:rPr>
          <w:rFonts w:ascii="Times New Roman" w:hAnsi="Times New Roman" w:cs="Times New Roman"/>
          <w:sz w:val="26"/>
          <w:szCs w:val="26"/>
        </w:rPr>
        <w:t>，考取證照者，除補助證照</w:t>
      </w:r>
      <w:proofErr w:type="gramStart"/>
      <w:r w:rsidR="00ED6553" w:rsidRPr="00A9163E">
        <w:rPr>
          <w:rFonts w:ascii="Times New Roman" w:hAnsi="Times New Roman" w:cs="Times New Roman"/>
          <w:sz w:val="26"/>
          <w:szCs w:val="26"/>
        </w:rPr>
        <w:t>獎勵</w:t>
      </w:r>
      <w:r w:rsidR="00F8266A" w:rsidRPr="00A9163E">
        <w:rPr>
          <w:rFonts w:ascii="Times New Roman" w:hAnsi="Times New Roman" w:cs="Times New Roman"/>
          <w:sz w:val="26"/>
          <w:szCs w:val="26"/>
        </w:rPr>
        <w:t>金外</w:t>
      </w:r>
      <w:proofErr w:type="gramEnd"/>
      <w:r w:rsidR="00B404B5" w:rsidRPr="00A9163E">
        <w:rPr>
          <w:rFonts w:ascii="Times New Roman" w:hAnsi="Times New Roman" w:cs="Times New Roman"/>
          <w:sz w:val="26"/>
          <w:szCs w:val="26"/>
        </w:rPr>
        <w:t>，</w:t>
      </w:r>
      <w:r w:rsidR="00F8266A" w:rsidRPr="00A9163E">
        <w:rPr>
          <w:rFonts w:ascii="Times New Roman" w:hAnsi="Times New Roman" w:cs="Times New Roman"/>
          <w:sz w:val="26"/>
          <w:szCs w:val="26"/>
        </w:rPr>
        <w:t>可申請</w:t>
      </w:r>
      <w:r w:rsidR="00ED6553" w:rsidRPr="00A9163E">
        <w:rPr>
          <w:rFonts w:ascii="Times New Roman" w:hAnsi="Times New Roman" w:cs="Times New Roman"/>
          <w:sz w:val="26"/>
          <w:szCs w:val="26"/>
        </w:rPr>
        <w:t>報名費</w:t>
      </w:r>
      <w:r w:rsidR="00F8266A" w:rsidRPr="00A9163E">
        <w:rPr>
          <w:rFonts w:ascii="Times New Roman" w:hAnsi="Times New Roman" w:cs="Times New Roman"/>
          <w:sz w:val="26"/>
          <w:szCs w:val="26"/>
        </w:rPr>
        <w:t>全額補助</w:t>
      </w:r>
      <w:r w:rsidR="00B404B5" w:rsidRPr="00A9163E">
        <w:rPr>
          <w:rFonts w:ascii="Times New Roman" w:hAnsi="Times New Roman" w:cs="Times New Roman"/>
          <w:sz w:val="26"/>
          <w:szCs w:val="26"/>
        </w:rPr>
        <w:t>，最高補助</w:t>
      </w:r>
      <w:r w:rsidR="00B404B5" w:rsidRPr="00A9163E">
        <w:rPr>
          <w:rFonts w:ascii="Times New Roman" w:hAnsi="Times New Roman" w:cs="Times New Roman"/>
          <w:sz w:val="26"/>
          <w:szCs w:val="26"/>
        </w:rPr>
        <w:t>10,000</w:t>
      </w:r>
      <w:r w:rsidR="00B404B5" w:rsidRPr="00A9163E">
        <w:rPr>
          <w:rFonts w:ascii="Times New Roman" w:hAnsi="Times New Roman" w:cs="Times New Roman"/>
          <w:sz w:val="26"/>
          <w:szCs w:val="26"/>
        </w:rPr>
        <w:t>元</w:t>
      </w:r>
      <w:r w:rsidR="00F8266A" w:rsidRPr="00A9163E">
        <w:rPr>
          <w:rFonts w:ascii="Times New Roman" w:hAnsi="Times New Roman" w:cs="Times New Roman"/>
          <w:sz w:val="26"/>
          <w:szCs w:val="26"/>
        </w:rPr>
        <w:t>。</w:t>
      </w:r>
    </w:p>
    <w:p w:rsidR="00B2655B" w:rsidRPr="00A9163E" w:rsidRDefault="00B2655B" w:rsidP="00A9163E">
      <w:pPr>
        <w:pStyle w:val="Default"/>
        <w:spacing w:line="440" w:lineRule="exact"/>
        <w:ind w:leftChars="250" w:left="990" w:hangingChars="150" w:hanging="39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r w:rsidR="006C7674" w:rsidRPr="00A9163E">
        <w:rPr>
          <w:rFonts w:ascii="Times New Roman" w:hAnsi="Times New Roman" w:cs="Times New Roman"/>
          <w:sz w:val="26"/>
          <w:szCs w:val="26"/>
        </w:rPr>
        <w:t>五</w:t>
      </w:r>
      <w:r w:rsidR="00D57108" w:rsidRPr="00A9163E">
        <w:rPr>
          <w:rFonts w:ascii="Times New Roman" w:hAnsi="Times New Roman" w:cs="Times New Roman"/>
          <w:sz w:val="26"/>
          <w:szCs w:val="26"/>
        </w:rPr>
        <w:t>)</w:t>
      </w:r>
      <w:r w:rsidRPr="00A9163E">
        <w:rPr>
          <w:rFonts w:ascii="Times New Roman" w:hAnsi="Times New Roman" w:cs="Times New Roman"/>
          <w:sz w:val="26"/>
          <w:szCs w:val="26"/>
        </w:rPr>
        <w:t>系所初審標準請參考「</w:t>
      </w:r>
      <w:r w:rsidR="00BA365C" w:rsidRPr="00A9163E">
        <w:rPr>
          <w:rFonts w:ascii="Times New Roman" w:hAnsi="Times New Roman" w:cs="Times New Roman"/>
          <w:sz w:val="26"/>
          <w:szCs w:val="26"/>
        </w:rPr>
        <w:t>東海大學專業證照檢定暨證照分級表</w:t>
      </w:r>
      <w:r w:rsidRPr="00A9163E">
        <w:rPr>
          <w:rFonts w:ascii="Times New Roman" w:hAnsi="Times New Roman" w:cs="Times New Roman"/>
          <w:sz w:val="26"/>
          <w:szCs w:val="26"/>
        </w:rPr>
        <w:t>」（附件）。</w:t>
      </w:r>
    </w:p>
    <w:p w:rsidR="00BC7F0E" w:rsidRPr="00A9163E" w:rsidRDefault="00BC7F0E" w:rsidP="00A9163E">
      <w:pPr>
        <w:pStyle w:val="Default"/>
        <w:numPr>
          <w:ilvl w:val="0"/>
          <w:numId w:val="2"/>
        </w:numPr>
        <w:spacing w:beforeLines="50" w:before="180" w:line="440" w:lineRule="exact"/>
        <w:ind w:left="601" w:hanging="60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9163E">
        <w:rPr>
          <w:rFonts w:ascii="Times New Roman" w:hAnsi="Times New Roman" w:cs="Times New Roman"/>
          <w:color w:val="auto"/>
          <w:sz w:val="26"/>
          <w:szCs w:val="26"/>
        </w:rPr>
        <w:t>申請程序</w:t>
      </w:r>
    </w:p>
    <w:p w:rsidR="00B404B5" w:rsidRPr="00A9163E" w:rsidRDefault="00B404B5" w:rsidP="00A9163E">
      <w:pPr>
        <w:pStyle w:val="Default"/>
        <w:spacing w:line="440" w:lineRule="exact"/>
        <w:ind w:leftChars="250" w:left="600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9163E">
        <w:rPr>
          <w:rFonts w:ascii="Times New Roman" w:hAnsi="Times New Roman" w:cs="Times New Roman"/>
          <w:sz w:val="26"/>
          <w:szCs w:val="26"/>
        </w:rPr>
        <w:t>一</w:t>
      </w:r>
      <w:proofErr w:type="gramEnd"/>
      <w:r w:rsidRPr="00A9163E">
        <w:rPr>
          <w:rFonts w:ascii="Times New Roman" w:hAnsi="Times New Roman" w:cs="Times New Roman"/>
          <w:sz w:val="26"/>
          <w:szCs w:val="26"/>
        </w:rPr>
        <w:t>)</w:t>
      </w:r>
      <w:r w:rsidR="00BC7F0E" w:rsidRPr="00A9163E">
        <w:rPr>
          <w:rFonts w:ascii="Times New Roman" w:hAnsi="Times New Roman" w:cs="Times New Roman"/>
          <w:sz w:val="26"/>
          <w:szCs w:val="26"/>
        </w:rPr>
        <w:t>申請者填寫申請表，檢附學生證正反面影本、證照或認證成績</w:t>
      </w:r>
    </w:p>
    <w:p w:rsidR="006C7674" w:rsidRPr="00A9163E" w:rsidRDefault="00BC7F0E" w:rsidP="00A9163E">
      <w:pPr>
        <w:pStyle w:val="Default"/>
        <w:spacing w:line="440" w:lineRule="exact"/>
        <w:ind w:leftChars="450" w:left="10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163E">
        <w:rPr>
          <w:rFonts w:ascii="Times New Roman" w:hAnsi="Times New Roman" w:cs="Times New Roman"/>
          <w:sz w:val="26"/>
          <w:szCs w:val="26"/>
        </w:rPr>
        <w:t>單影本</w:t>
      </w:r>
      <w:proofErr w:type="gramEnd"/>
      <w:r w:rsidRPr="00A9163E">
        <w:rPr>
          <w:rFonts w:ascii="Times New Roman" w:hAnsi="Times New Roman" w:cs="Times New Roman"/>
          <w:sz w:val="26"/>
          <w:szCs w:val="26"/>
        </w:rPr>
        <w:t>、報考費繳費憑單或有效證明文件收據正本（須為主辦單位正式核發收據），繳交至所屬系所進行初審。</w:t>
      </w:r>
    </w:p>
    <w:p w:rsidR="001D6BA4" w:rsidRDefault="002976C0" w:rsidP="00A9163E">
      <w:pPr>
        <w:pStyle w:val="Default"/>
        <w:spacing w:line="440" w:lineRule="exact"/>
        <w:ind w:leftChars="250" w:left="1042" w:hangingChars="170" w:hanging="442"/>
        <w:jc w:val="both"/>
        <w:rPr>
          <w:rFonts w:ascii="Times New Roman" w:hAnsi="Times New Roman" w:cs="Times New Roman"/>
          <w:sz w:val="26"/>
          <w:szCs w:val="26"/>
        </w:rPr>
      </w:pPr>
      <w:bookmarkStart w:id="15" w:name="OLE_LINK73"/>
      <w:bookmarkStart w:id="16" w:name="OLE_LINK74"/>
      <w:r w:rsidRPr="00A9163E">
        <w:rPr>
          <w:rFonts w:ascii="Times New Roman" w:hAnsi="Times New Roman" w:cs="Times New Roman"/>
          <w:sz w:val="26"/>
          <w:szCs w:val="26"/>
        </w:rPr>
        <w:t>(</w:t>
      </w:r>
      <w:r w:rsidRPr="00A9163E">
        <w:rPr>
          <w:rFonts w:ascii="Times New Roman" w:hAnsi="Times New Roman" w:cs="Times New Roman"/>
          <w:sz w:val="26"/>
          <w:szCs w:val="26"/>
        </w:rPr>
        <w:t>二</w:t>
      </w:r>
      <w:r w:rsidRPr="00A9163E">
        <w:rPr>
          <w:rFonts w:ascii="Times New Roman" w:hAnsi="Times New Roman" w:cs="Times New Roman"/>
          <w:sz w:val="26"/>
          <w:szCs w:val="26"/>
        </w:rPr>
        <w:t>)</w:t>
      </w:r>
      <w:r w:rsidR="00BC7F0E" w:rsidRPr="00A9163E">
        <w:rPr>
          <w:rFonts w:ascii="Times New Roman" w:hAnsi="Times New Roman" w:cs="Times New Roman"/>
          <w:sz w:val="26"/>
          <w:szCs w:val="26"/>
        </w:rPr>
        <w:t>系所初審相關資料無誤，並</w:t>
      </w:r>
      <w:r w:rsidR="00BA365C" w:rsidRPr="00A9163E">
        <w:rPr>
          <w:rFonts w:ascii="Times New Roman" w:hAnsi="Times New Roman" w:cs="Times New Roman"/>
          <w:sz w:val="26"/>
          <w:szCs w:val="26"/>
        </w:rPr>
        <w:t>查</w:t>
      </w:r>
      <w:r w:rsidR="00BC7F0E" w:rsidRPr="00A9163E">
        <w:rPr>
          <w:rFonts w:ascii="Times New Roman" w:hAnsi="Times New Roman" w:cs="Times New Roman"/>
          <w:sz w:val="26"/>
          <w:szCs w:val="26"/>
        </w:rPr>
        <w:t>驗證照正本與影本相符，確認證照</w:t>
      </w:r>
    </w:p>
    <w:p w:rsidR="001D6BA4" w:rsidRDefault="001D6BA4">
      <w:pPr>
        <w:widowControl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74156" w:rsidRDefault="00E74156" w:rsidP="00A9163E">
      <w:pPr>
        <w:pStyle w:val="Default"/>
        <w:spacing w:line="440" w:lineRule="exact"/>
        <w:ind w:leftChars="250" w:left="1042" w:hangingChars="170" w:hanging="442"/>
        <w:jc w:val="both"/>
        <w:rPr>
          <w:rFonts w:ascii="Times New Roman" w:hAnsi="Times New Roman" w:cs="Times New Roman" w:hint="eastAsia"/>
          <w:sz w:val="26"/>
          <w:szCs w:val="26"/>
        </w:rPr>
      </w:pP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09"/>
        <w:gridCol w:w="3454"/>
        <w:gridCol w:w="4051"/>
      </w:tblGrid>
      <w:tr w:rsidR="00E74156" w:rsidTr="00495D68">
        <w:tc>
          <w:tcPr>
            <w:tcW w:w="1134" w:type="dxa"/>
            <w:vMerge w:val="restart"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5D24ADC5" wp14:editId="632B534E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-15240</wp:posOffset>
                  </wp:positionV>
                  <wp:extent cx="438150" cy="438150"/>
                  <wp:effectExtent l="0" t="0" r="0" b="0"/>
                  <wp:wrapNone/>
                  <wp:docPr id="5" name="圖片 5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44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東海大學教學資源中心</w:t>
            </w:r>
          </w:p>
        </w:tc>
        <w:tc>
          <w:tcPr>
            <w:tcW w:w="4912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文件編號：A00-08-0105 版本1.0</w:t>
            </w:r>
          </w:p>
        </w:tc>
      </w:tr>
      <w:tr w:rsidR="00E74156" w:rsidTr="00495D68">
        <w:trPr>
          <w:trHeight w:val="321"/>
        </w:trPr>
        <w:tc>
          <w:tcPr>
            <w:tcW w:w="1134" w:type="dxa"/>
            <w:vMerge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35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 xml:space="preserve">機密等級：□公開 </w:t>
            </w:r>
            <w:proofErr w:type="gramStart"/>
            <w:r w:rsidRPr="00E74156">
              <w:rPr>
                <w:rFonts w:ascii="標楷體" w:eastAsia="標楷體" w:hAnsi="標楷體" w:hint="eastAsia"/>
                <w:sz w:val="22"/>
              </w:rPr>
              <w:t>▇</w:t>
            </w:r>
            <w:proofErr w:type="gramEnd"/>
            <w:r w:rsidRPr="00E74156">
              <w:rPr>
                <w:rFonts w:ascii="標楷體" w:eastAsia="標楷體" w:hAnsi="標楷體" w:hint="eastAsia"/>
                <w:sz w:val="22"/>
              </w:rPr>
              <w:t>校內 □敏感 □機密</w:t>
            </w:r>
          </w:p>
        </w:tc>
      </w:tr>
    </w:tbl>
    <w:p w:rsidR="00E74156" w:rsidRDefault="00BC7F0E" w:rsidP="00E74156">
      <w:pPr>
        <w:pStyle w:val="Default"/>
        <w:spacing w:beforeLines="50" w:before="180" w:line="440" w:lineRule="exact"/>
        <w:ind w:leftChars="250" w:left="1042" w:hangingChars="170" w:hanging="442"/>
        <w:jc w:val="both"/>
        <w:rPr>
          <w:rFonts w:ascii="Times New Roman" w:hAnsi="Times New Roman" w:cs="Times New Roman" w:hint="eastAsia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等級</w:t>
      </w:r>
      <w:r w:rsidR="006C7674" w:rsidRPr="00A9163E">
        <w:rPr>
          <w:rFonts w:ascii="Times New Roman" w:hAnsi="Times New Roman" w:cs="Times New Roman"/>
          <w:sz w:val="26"/>
          <w:szCs w:val="26"/>
        </w:rPr>
        <w:t>後</w:t>
      </w:r>
      <w:r w:rsidRPr="00A9163E">
        <w:rPr>
          <w:rFonts w:ascii="Times New Roman" w:hAnsi="Times New Roman" w:cs="Times New Roman"/>
          <w:sz w:val="26"/>
          <w:szCs w:val="26"/>
        </w:rPr>
        <w:t>，</w:t>
      </w:r>
      <w:proofErr w:type="gramStart"/>
      <w:r w:rsidRPr="00A9163E">
        <w:rPr>
          <w:rFonts w:ascii="Times New Roman" w:hAnsi="Times New Roman" w:cs="Times New Roman"/>
          <w:sz w:val="26"/>
          <w:szCs w:val="26"/>
        </w:rPr>
        <w:t>逕</w:t>
      </w:r>
      <w:proofErr w:type="gramEnd"/>
      <w:r w:rsidRPr="00A9163E">
        <w:rPr>
          <w:rFonts w:ascii="Times New Roman" w:hAnsi="Times New Roman" w:cs="Times New Roman"/>
          <w:sz w:val="26"/>
          <w:szCs w:val="26"/>
        </w:rPr>
        <w:t>送教學資源中心</w:t>
      </w:r>
      <w:proofErr w:type="gramStart"/>
      <w:r w:rsidRPr="00A9163E">
        <w:rPr>
          <w:rFonts w:ascii="Times New Roman" w:hAnsi="Times New Roman" w:cs="Times New Roman"/>
          <w:sz w:val="26"/>
          <w:szCs w:val="26"/>
        </w:rPr>
        <w:t>複</w:t>
      </w:r>
      <w:proofErr w:type="gramEnd"/>
      <w:r w:rsidRPr="00A9163E">
        <w:rPr>
          <w:rFonts w:ascii="Times New Roman" w:hAnsi="Times New Roman" w:cs="Times New Roman"/>
          <w:sz w:val="26"/>
          <w:szCs w:val="26"/>
        </w:rPr>
        <w:t>審</w:t>
      </w:r>
      <w:r w:rsidR="006C7674" w:rsidRPr="00A9163E">
        <w:rPr>
          <w:rFonts w:ascii="Times New Roman" w:hAnsi="Times New Roman" w:cs="Times New Roman"/>
          <w:sz w:val="26"/>
          <w:szCs w:val="26"/>
        </w:rPr>
        <w:t>；</w:t>
      </w:r>
      <w:r w:rsidRPr="00A9163E">
        <w:rPr>
          <w:rFonts w:ascii="Times New Roman" w:hAnsi="Times New Roman" w:cs="Times New Roman"/>
          <w:sz w:val="26"/>
          <w:szCs w:val="26"/>
        </w:rPr>
        <w:t>符合獎勵條件之申請案，由教學資</w:t>
      </w:r>
    </w:p>
    <w:p w:rsidR="001B0BD1" w:rsidRPr="00A9163E" w:rsidRDefault="00BC7F0E" w:rsidP="00A9163E">
      <w:pPr>
        <w:pStyle w:val="Default"/>
        <w:spacing w:line="440" w:lineRule="exact"/>
        <w:ind w:leftChars="250" w:left="1042" w:hangingChars="170" w:hanging="442"/>
        <w:jc w:val="both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源中心辦理後續核發</w:t>
      </w:r>
      <w:r w:rsidR="007B7726" w:rsidRPr="00A9163E">
        <w:rPr>
          <w:rFonts w:ascii="Times New Roman" w:hAnsi="Times New Roman" w:cs="Times New Roman"/>
          <w:sz w:val="26"/>
          <w:szCs w:val="26"/>
        </w:rPr>
        <w:t>獎勵金</w:t>
      </w:r>
      <w:r w:rsidRPr="00A9163E">
        <w:rPr>
          <w:rFonts w:ascii="Times New Roman" w:hAnsi="Times New Roman" w:cs="Times New Roman"/>
          <w:sz w:val="26"/>
          <w:szCs w:val="26"/>
        </w:rPr>
        <w:t>作業</w:t>
      </w:r>
      <w:bookmarkEnd w:id="15"/>
      <w:bookmarkEnd w:id="16"/>
      <w:r w:rsidRPr="00A9163E">
        <w:rPr>
          <w:rFonts w:ascii="Times New Roman" w:hAnsi="Times New Roman" w:cs="Times New Roman"/>
          <w:sz w:val="26"/>
          <w:szCs w:val="26"/>
        </w:rPr>
        <w:t>。</w:t>
      </w:r>
    </w:p>
    <w:p w:rsidR="00F7281F" w:rsidRDefault="002976C0" w:rsidP="002976C0">
      <w:pPr>
        <w:pStyle w:val="Default"/>
        <w:spacing w:line="440" w:lineRule="exact"/>
        <w:ind w:leftChars="181" w:left="1118" w:hangingChars="285" w:hanging="684"/>
        <w:jc w:val="center"/>
        <w:rPr>
          <w:rFonts w:hAnsi="標楷體"/>
          <w:sz w:val="26"/>
          <w:szCs w:val="26"/>
        </w:rPr>
      </w:pPr>
      <w:r w:rsidRPr="002976C0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203200</wp:posOffset>
            </wp:positionV>
            <wp:extent cx="5276850" cy="20447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81F">
        <w:rPr>
          <w:rFonts w:hAnsi="標楷體" w:hint="eastAsia"/>
          <w:sz w:val="26"/>
          <w:szCs w:val="26"/>
        </w:rPr>
        <w:t>申請流程圖</w:t>
      </w:r>
    </w:p>
    <w:p w:rsidR="001B0BD1" w:rsidRPr="00A9163E" w:rsidRDefault="00826521" w:rsidP="00826521">
      <w:pPr>
        <w:pStyle w:val="Default"/>
        <w:spacing w:line="440" w:lineRule="exact"/>
        <w:ind w:left="530" w:hangingChars="204" w:hanging="530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四</w:t>
      </w:r>
      <w:r w:rsidR="001B0BD1" w:rsidRPr="00A9163E">
        <w:rPr>
          <w:rFonts w:ascii="Times New Roman" w:hAnsi="Times New Roman" w:cs="Times New Roman"/>
          <w:sz w:val="26"/>
          <w:szCs w:val="26"/>
        </w:rPr>
        <w:t>、</w:t>
      </w:r>
      <w:r w:rsidR="001B0BD1" w:rsidRPr="00A9163E">
        <w:rPr>
          <w:rFonts w:ascii="Times New Roman" w:hAnsi="Times New Roman" w:cs="Times New Roman"/>
          <w:sz w:val="26"/>
          <w:szCs w:val="26"/>
        </w:rPr>
        <w:t>TQC</w:t>
      </w:r>
      <w:r w:rsidR="001B0BD1" w:rsidRPr="00A9163E">
        <w:rPr>
          <w:rFonts w:ascii="Times New Roman" w:hAnsi="Times New Roman" w:cs="Times New Roman"/>
          <w:sz w:val="26"/>
          <w:szCs w:val="26"/>
        </w:rPr>
        <w:t>企業人才技能認證以電子計算機中心研習補助為主，本辦法不予補助。</w:t>
      </w:r>
    </w:p>
    <w:p w:rsidR="001B0BD1" w:rsidRPr="00A9163E" w:rsidRDefault="00826521" w:rsidP="00826521">
      <w:pPr>
        <w:pStyle w:val="Default"/>
        <w:spacing w:line="440" w:lineRule="exact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五</w:t>
      </w:r>
      <w:r w:rsidR="001B0BD1" w:rsidRPr="00A9163E">
        <w:rPr>
          <w:rFonts w:ascii="Times New Roman" w:hAnsi="Times New Roman" w:cs="Times New Roman"/>
          <w:sz w:val="26"/>
          <w:szCs w:val="26"/>
        </w:rPr>
        <w:t>、若經查證有重複申請或不實偽造之情事，除收回</w:t>
      </w:r>
      <w:proofErr w:type="gramStart"/>
      <w:r w:rsidR="001B0BD1" w:rsidRPr="00A9163E">
        <w:rPr>
          <w:rFonts w:ascii="Times New Roman" w:hAnsi="Times New Roman" w:cs="Times New Roman"/>
          <w:sz w:val="26"/>
          <w:szCs w:val="26"/>
        </w:rPr>
        <w:t>獎勵金</w:t>
      </w:r>
      <w:r w:rsidR="007B7726" w:rsidRPr="00A9163E">
        <w:rPr>
          <w:rFonts w:ascii="Times New Roman" w:hAnsi="Times New Roman" w:cs="Times New Roman"/>
          <w:sz w:val="26"/>
          <w:szCs w:val="26"/>
        </w:rPr>
        <w:t>外將</w:t>
      </w:r>
      <w:proofErr w:type="gramEnd"/>
      <w:r w:rsidR="001B0BD1" w:rsidRPr="00A9163E">
        <w:rPr>
          <w:rFonts w:ascii="Times New Roman" w:hAnsi="Times New Roman" w:cs="Times New Roman"/>
          <w:sz w:val="26"/>
          <w:szCs w:val="26"/>
        </w:rPr>
        <w:t>依校規處</w:t>
      </w:r>
    </w:p>
    <w:p w:rsidR="001B0BD1" w:rsidRPr="00A9163E" w:rsidRDefault="001B0BD1" w:rsidP="007B7726">
      <w:pPr>
        <w:pStyle w:val="Default"/>
        <w:ind w:leftChars="215" w:left="516" w:firstLineChars="16" w:firstLine="42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置。</w:t>
      </w:r>
    </w:p>
    <w:p w:rsidR="007B7726" w:rsidRPr="00A9163E" w:rsidRDefault="00303702" w:rsidP="004A11DF">
      <w:pPr>
        <w:pStyle w:val="Default"/>
        <w:spacing w:beforeLines="50" w:before="180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六</w:t>
      </w:r>
      <w:r w:rsidR="00BC7F0E" w:rsidRPr="00A9163E">
        <w:rPr>
          <w:rFonts w:ascii="Times New Roman" w:hAnsi="Times New Roman" w:cs="Times New Roman"/>
          <w:sz w:val="26"/>
          <w:szCs w:val="26"/>
        </w:rPr>
        <w:t>、承辦人員：教務處教學資源中心</w:t>
      </w:r>
      <w:r w:rsidR="009D1A90" w:rsidRPr="00A9163E">
        <w:rPr>
          <w:rFonts w:ascii="Times New Roman" w:hAnsi="Times New Roman" w:cs="Times New Roman"/>
          <w:sz w:val="26"/>
          <w:szCs w:val="26"/>
        </w:rPr>
        <w:t>郭欣慈</w:t>
      </w:r>
      <w:r w:rsidR="00C80A7E" w:rsidRPr="00A9163E">
        <w:rPr>
          <w:rFonts w:ascii="Times New Roman" w:hAnsi="Times New Roman" w:cs="Times New Roman"/>
          <w:sz w:val="26"/>
          <w:szCs w:val="26"/>
        </w:rPr>
        <w:t>；</w:t>
      </w:r>
    </w:p>
    <w:p w:rsidR="00E32E27" w:rsidRPr="00A9163E" w:rsidRDefault="00BA365C" w:rsidP="004A11DF">
      <w:pPr>
        <w:pStyle w:val="Default"/>
        <w:spacing w:beforeLines="50" w:before="180"/>
        <w:ind w:leftChars="200" w:left="480" w:firstLineChars="10" w:firstLine="26"/>
        <w:rPr>
          <w:rFonts w:ascii="Times New Roman" w:hAnsi="Times New Roman" w:cs="Times New Roman"/>
          <w:sz w:val="26"/>
          <w:szCs w:val="26"/>
        </w:rPr>
      </w:pPr>
      <w:r w:rsidRPr="00A9163E">
        <w:rPr>
          <w:rFonts w:ascii="Times New Roman" w:hAnsi="Times New Roman" w:cs="Times New Roman"/>
          <w:sz w:val="26"/>
          <w:szCs w:val="26"/>
        </w:rPr>
        <w:t>連絡電話：</w:t>
      </w:r>
      <w:r w:rsidR="00BC7F0E" w:rsidRPr="00A9163E">
        <w:rPr>
          <w:rFonts w:ascii="Times New Roman" w:hAnsi="Times New Roman" w:cs="Times New Roman"/>
          <w:sz w:val="26"/>
          <w:szCs w:val="26"/>
        </w:rPr>
        <w:t>04-23590121</w:t>
      </w:r>
      <w:r w:rsidR="00BC7F0E" w:rsidRPr="00A9163E">
        <w:rPr>
          <w:rFonts w:ascii="Times New Roman" w:hAnsi="Times New Roman" w:cs="Times New Roman"/>
          <w:sz w:val="26"/>
          <w:szCs w:val="26"/>
        </w:rPr>
        <w:t>分機</w:t>
      </w:r>
      <w:r w:rsidR="00BC7F0E" w:rsidRPr="00A9163E">
        <w:rPr>
          <w:rFonts w:ascii="Times New Roman" w:hAnsi="Times New Roman" w:cs="Times New Roman"/>
          <w:sz w:val="26"/>
          <w:szCs w:val="26"/>
        </w:rPr>
        <w:t>22527</w:t>
      </w:r>
      <w:r w:rsidR="00E32E27" w:rsidRPr="00A9163E">
        <w:rPr>
          <w:rFonts w:ascii="Times New Roman" w:hAnsi="Times New Roman" w:cs="Times New Roman"/>
          <w:sz w:val="26"/>
          <w:szCs w:val="26"/>
        </w:rPr>
        <w:t>；</w:t>
      </w:r>
    </w:p>
    <w:p w:rsidR="00BC7F0E" w:rsidRDefault="008F4D84" w:rsidP="004A11DF">
      <w:pPr>
        <w:pStyle w:val="Default"/>
        <w:spacing w:beforeLines="50" w:before="180"/>
        <w:ind w:leftChars="200" w:left="480" w:firstLineChars="10" w:firstLine="24"/>
        <w:rPr>
          <w:rFonts w:ascii="Times New Roman" w:hAnsi="Times New Roman" w:cs="Times New Roman" w:hint="eastAsia"/>
          <w:sz w:val="26"/>
          <w:szCs w:val="26"/>
        </w:rPr>
      </w:pPr>
      <w:hyperlink r:id="rId11" w:history="1">
        <w:r w:rsidR="00BA365C" w:rsidRPr="00A9163E">
          <w:rPr>
            <w:rFonts w:ascii="Times New Roman" w:hAnsi="Times New Roman" w:cs="Times New Roman"/>
            <w:sz w:val="26"/>
            <w:szCs w:val="26"/>
          </w:rPr>
          <w:t>電子信箱</w:t>
        </w:r>
        <w:r w:rsidR="00E32E27" w:rsidRPr="00A9163E">
          <w:rPr>
            <w:rFonts w:ascii="Times New Roman" w:hAnsi="Times New Roman" w:cs="Times New Roman"/>
            <w:sz w:val="26"/>
            <w:szCs w:val="26"/>
          </w:rPr>
          <w:t>：</w:t>
        </w:r>
        <w:r w:rsidR="00BA365C" w:rsidRPr="00A9163E">
          <w:rPr>
            <w:rFonts w:ascii="Times New Roman" w:hAnsi="Times New Roman" w:cs="Times New Roman"/>
            <w:sz w:val="26"/>
            <w:szCs w:val="26"/>
          </w:rPr>
          <w:t>sincih@thu.edu.tw</w:t>
        </w:r>
      </w:hyperlink>
    </w:p>
    <w:p w:rsidR="00E74156" w:rsidRDefault="00E74156" w:rsidP="00E74156">
      <w:pPr>
        <w:pStyle w:val="Default"/>
        <w:spacing w:beforeLines="50" w:before="180"/>
        <w:ind w:leftChars="200" w:left="480" w:firstLineChars="10" w:firstLine="26"/>
        <w:rPr>
          <w:rFonts w:ascii="Times New Roman" w:hAnsi="Times New Roman" w:cs="Times New Roman" w:hint="eastAsia"/>
          <w:sz w:val="26"/>
          <w:szCs w:val="26"/>
        </w:rPr>
      </w:pPr>
    </w:p>
    <w:p w:rsidR="00E74156" w:rsidRDefault="00E74156">
      <w:pPr>
        <w:widowControl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br w:type="page"/>
      </w:r>
    </w:p>
    <w:tbl>
      <w:tblPr>
        <w:tblW w:w="0" w:type="auto"/>
        <w:tblInd w:w="10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09"/>
        <w:gridCol w:w="3454"/>
        <w:gridCol w:w="4051"/>
      </w:tblGrid>
      <w:tr w:rsidR="00E74156" w:rsidTr="00E74156">
        <w:tc>
          <w:tcPr>
            <w:tcW w:w="909" w:type="dxa"/>
            <w:vMerge w:val="restart"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6E88720" wp14:editId="3194C7B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-15240</wp:posOffset>
                  </wp:positionV>
                  <wp:extent cx="438150" cy="438150"/>
                  <wp:effectExtent l="0" t="0" r="0" b="0"/>
                  <wp:wrapNone/>
                  <wp:docPr id="6" name="圖片 6" descr="東海大學單色校徽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東海大學單色校徽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4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東海大學教學資源中心</w:t>
            </w:r>
          </w:p>
        </w:tc>
        <w:tc>
          <w:tcPr>
            <w:tcW w:w="4051" w:type="dxa"/>
            <w:tcBorders>
              <w:bottom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>文件編號：A00-08-0105 版本1.0</w:t>
            </w:r>
          </w:p>
        </w:tc>
      </w:tr>
      <w:tr w:rsidR="00E74156" w:rsidTr="00E74156">
        <w:trPr>
          <w:trHeight w:val="321"/>
        </w:trPr>
        <w:tc>
          <w:tcPr>
            <w:tcW w:w="909" w:type="dxa"/>
            <w:vMerge/>
            <w:shd w:val="clear" w:color="auto" w:fill="auto"/>
          </w:tcPr>
          <w:p w:rsidR="00E74156" w:rsidRPr="006B1015" w:rsidRDefault="00E74156" w:rsidP="00495D68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50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74156" w:rsidRPr="00E74156" w:rsidRDefault="00E74156" w:rsidP="00495D68">
            <w:pPr>
              <w:rPr>
                <w:rFonts w:ascii="標楷體" w:eastAsia="標楷體" w:hAnsi="標楷體"/>
                <w:sz w:val="22"/>
              </w:rPr>
            </w:pPr>
            <w:r w:rsidRPr="00E74156">
              <w:rPr>
                <w:rFonts w:ascii="標楷體" w:eastAsia="標楷體" w:hAnsi="標楷體" w:hint="eastAsia"/>
                <w:sz w:val="22"/>
              </w:rPr>
              <w:t xml:space="preserve">機密等級：□公開 </w:t>
            </w:r>
            <w:proofErr w:type="gramStart"/>
            <w:r w:rsidRPr="00E74156">
              <w:rPr>
                <w:rFonts w:ascii="標楷體" w:eastAsia="標楷體" w:hAnsi="標楷體" w:hint="eastAsia"/>
                <w:sz w:val="22"/>
              </w:rPr>
              <w:t>▇</w:t>
            </w:r>
            <w:proofErr w:type="gramEnd"/>
            <w:r w:rsidRPr="00E74156">
              <w:rPr>
                <w:rFonts w:ascii="標楷體" w:eastAsia="標楷體" w:hAnsi="標楷體" w:hint="eastAsia"/>
                <w:sz w:val="22"/>
              </w:rPr>
              <w:t>校內 □敏感 □機密</w:t>
            </w:r>
          </w:p>
        </w:tc>
      </w:tr>
    </w:tbl>
    <w:p w:rsidR="00C80A7E" w:rsidRPr="00C80A7E" w:rsidRDefault="00C80A7E" w:rsidP="00E74156">
      <w:pPr>
        <w:spacing w:beforeLines="100" w:before="360" w:line="340" w:lineRule="exact"/>
        <w:jc w:val="center"/>
        <w:rPr>
          <w:rFonts w:ascii="Calibri" w:eastAsia="新細明體" w:hAnsi="Calibri" w:cs="Times New Roman"/>
          <w:b/>
          <w:sz w:val="36"/>
          <w:szCs w:val="36"/>
        </w:rPr>
      </w:pPr>
      <w:proofErr w:type="gramStart"/>
      <w:r w:rsidRPr="00C80A7E">
        <w:rPr>
          <w:rFonts w:ascii="標楷體" w:eastAsia="標楷體" w:hAnsi="標楷體" w:cs="Times New Roman" w:hint="eastAsia"/>
          <w:b/>
          <w:sz w:val="20"/>
          <w:szCs w:val="20"/>
        </w:rPr>
        <w:t>﹝</w:t>
      </w:r>
      <w:proofErr w:type="gramEnd"/>
      <w:r w:rsidRPr="00C80A7E">
        <w:rPr>
          <w:rFonts w:ascii="標楷體" w:eastAsia="標楷體" w:hAnsi="標楷體" w:cs="Times New Roman" w:hint="eastAsia"/>
          <w:b/>
          <w:sz w:val="20"/>
          <w:szCs w:val="20"/>
        </w:rPr>
        <w:t>附件</w:t>
      </w:r>
      <w:proofErr w:type="gramStart"/>
      <w:r w:rsidRPr="00C80A7E">
        <w:rPr>
          <w:rFonts w:ascii="標楷體" w:eastAsia="標楷體" w:hAnsi="標楷體" w:cs="Times New Roman" w:hint="eastAsia"/>
          <w:b/>
          <w:sz w:val="20"/>
          <w:szCs w:val="20"/>
        </w:rPr>
        <w:t>﹞</w:t>
      </w:r>
      <w:proofErr w:type="gramEnd"/>
      <w:r w:rsidRPr="00C80A7E">
        <w:rPr>
          <w:rFonts w:ascii="標楷體" w:eastAsia="標楷體" w:hAnsi="標楷體" w:cs="Times New Roman" w:hint="eastAsia"/>
          <w:b/>
          <w:sz w:val="36"/>
          <w:szCs w:val="36"/>
        </w:rPr>
        <w:t>東海大學教學專業檢定暨證照分級表</w:t>
      </w:r>
    </w:p>
    <w:tbl>
      <w:tblPr>
        <w:tblpPr w:leftFromText="180" w:rightFromText="180" w:vertAnchor="text" w:horzAnchor="margin" w:tblpY="2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6"/>
        <w:gridCol w:w="1418"/>
        <w:gridCol w:w="972"/>
        <w:gridCol w:w="458"/>
        <w:gridCol w:w="4149"/>
      </w:tblGrid>
      <w:tr w:rsidR="00C80A7E" w:rsidRPr="00C80A7E" w:rsidTr="00C80A7E">
        <w:trPr>
          <w:trHeight w:val="454"/>
          <w:tblHeader/>
        </w:trPr>
        <w:tc>
          <w:tcPr>
            <w:tcW w:w="5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80A7E" w:rsidRPr="00C80A7E" w:rsidRDefault="00C80A7E" w:rsidP="00C80A7E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類別</w:t>
            </w:r>
          </w:p>
          <w:p w:rsidR="00C80A7E" w:rsidRPr="00C80A7E" w:rsidRDefault="00C80A7E" w:rsidP="00C80A7E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編號</w:t>
            </w:r>
          </w:p>
        </w:tc>
        <w:tc>
          <w:tcPr>
            <w:tcW w:w="1164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C80A7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類別</w:t>
            </w:r>
          </w:p>
        </w:tc>
        <w:tc>
          <w:tcPr>
            <w:tcW w:w="57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C80A7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獎勵金</w:t>
            </w:r>
          </w:p>
        </w:tc>
        <w:tc>
          <w:tcPr>
            <w:tcW w:w="270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C80A7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證照名稱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001</w:t>
            </w:r>
          </w:p>
        </w:tc>
        <w:tc>
          <w:tcPr>
            <w:tcW w:w="33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政府機關</w:t>
            </w:r>
          </w:p>
        </w:tc>
        <w:tc>
          <w:tcPr>
            <w:tcW w:w="832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技術士檢定</w:t>
            </w:r>
          </w:p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(職訓局)</w:t>
            </w:r>
          </w:p>
        </w:tc>
        <w:tc>
          <w:tcPr>
            <w:tcW w:w="57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1500</w:t>
            </w:r>
          </w:p>
        </w:tc>
        <w:tc>
          <w:tcPr>
            <w:tcW w:w="2699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甲級證照檢定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002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500</w:t>
            </w: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乙級證照檢定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003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200</w:t>
            </w: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丙級證照檢定(不含中、英、日輸入)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004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專門職業及技術人員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1500</w:t>
            </w: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各類專門職業及技術人員高等考試</w:t>
            </w:r>
            <w:r w:rsidRPr="00C80A7E">
              <w:rPr>
                <w:rFonts w:ascii="標楷體" w:eastAsia="標楷體" w:hAnsi="標楷體" w:cs="Times New Roman"/>
                <w:sz w:val="22"/>
              </w:rPr>
              <w:t>(</w:t>
            </w:r>
            <w:r w:rsidRPr="00C80A7E">
              <w:rPr>
                <w:rFonts w:ascii="標楷體" w:eastAsia="標楷體" w:hAnsi="標楷體" w:cs="Times New Roman" w:hint="eastAsia"/>
                <w:sz w:val="22"/>
              </w:rPr>
              <w:t>如：臨床心理師、諮商心理師、律師、民間之公證人、會計師、社會工作師、不動產估價師、專利師、技師等</w:t>
            </w:r>
            <w:r w:rsidRPr="00C80A7E">
              <w:rPr>
                <w:rFonts w:ascii="標楷體" w:eastAsia="標楷體" w:hAnsi="標楷體" w:cs="Times New Roman"/>
                <w:sz w:val="22"/>
              </w:rPr>
              <w:t>)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005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8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1000</w:t>
            </w: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各類專門職業及技術人員普通考試(如：導遊人員、領隊人員、不動產經紀人、報關人員、保險從業人員、地政士、消防設備士、記帳士等)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006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國際證照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商管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考照報名費之50%，最高補助新台幣10,000元</w:t>
            </w: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CFA(特許財務分析師)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RFC(國際認證財務顧問師)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CFP</w:t>
            </w:r>
            <w:r w:rsidRPr="00C80A7E">
              <w:rPr>
                <w:rFonts w:ascii="標楷體" w:eastAsia="標楷體" w:hAnsi="標楷體" w:cs="Times New Roman" w:hint="eastAsia"/>
                <w:sz w:val="22"/>
                <w:vertAlign w:val="superscript"/>
              </w:rPr>
              <w:t>TM</w:t>
            </w:r>
            <w:r w:rsidRPr="00C80A7E">
              <w:rPr>
                <w:rFonts w:ascii="標楷體" w:eastAsia="標楷體" w:hAnsi="標楷體" w:cs="Times New Roman" w:hint="eastAsia"/>
                <w:sz w:val="22"/>
              </w:rPr>
              <w:t>(理財規劃顧問師)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PMP(國際專案管理師證照) Project Management Professional)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FRM(財金風險管理分析師)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007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電腦</w:t>
            </w: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EPCIE(</w:t>
            </w:r>
            <w:proofErr w:type="gramStart"/>
            <w:r w:rsidRPr="00C80A7E">
              <w:rPr>
                <w:rFonts w:ascii="標楷體" w:eastAsia="標楷體" w:hAnsi="標楷體" w:cs="Times New Roman" w:hint="eastAsia"/>
                <w:sz w:val="22"/>
              </w:rPr>
              <w:t>物聯網</w:t>
            </w:r>
            <w:proofErr w:type="gramEnd"/>
            <w:r w:rsidRPr="00C80A7E">
              <w:rPr>
                <w:rFonts w:ascii="標楷體" w:eastAsia="標楷體" w:hAnsi="標楷體" w:cs="Times New Roman" w:hint="eastAsia"/>
                <w:sz w:val="22"/>
              </w:rPr>
              <w:t>工程師認證)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EPC/RFID 基礎認證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008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ISO</w:t>
            </w: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ISO27001資訊安全管理系統內部稽核員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009</w:t>
            </w:r>
          </w:p>
        </w:tc>
        <w:tc>
          <w:tcPr>
            <w:tcW w:w="1164" w:type="pct"/>
            <w:gridSpan w:val="2"/>
            <w:vMerge w:val="restar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其他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1000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高級</w:t>
            </w:r>
          </w:p>
        </w:tc>
        <w:tc>
          <w:tcPr>
            <w:tcW w:w="243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ERP規劃師--財務模組(FI)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ERP規劃師-運籌模組(LO)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ERP規劃師-人力資源管理(HR)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金融人員風險管理專業能力測驗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保險精算師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企業風險管理師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個人風險管理師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證券投資分析人員</w:t>
            </w:r>
          </w:p>
        </w:tc>
      </w:tr>
      <w:tr w:rsidR="00C80A7E" w:rsidRPr="00C80A7E" w:rsidTr="00C80A7E">
        <w:trPr>
          <w:trHeight w:val="34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010</w:t>
            </w:r>
          </w:p>
        </w:tc>
        <w:tc>
          <w:tcPr>
            <w:tcW w:w="1164" w:type="pct"/>
            <w:gridSpan w:val="2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500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中級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 xml:space="preserve">BI 軟體應用師 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BI規劃師(無模組)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BI軟體績效管理師(無模組)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BI軟體績效管理師(無模組)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ERP規劃師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ERP顧問師-財務模組(FI)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ERP顧問師-配銷模組(DI)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ERP顧問師-生產製造模組(MA)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ERP軟體應用師-財務模組(FI)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ERP軟體應用師-配銷模組(DI)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ERP軟體應用師-生產製造模組(MA)</w:t>
            </w:r>
          </w:p>
        </w:tc>
      </w:tr>
      <w:tr w:rsidR="00C80A7E" w:rsidRPr="00C80A7E" w:rsidTr="00C80A7E"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011</w:t>
            </w:r>
          </w:p>
        </w:tc>
        <w:tc>
          <w:tcPr>
            <w:tcW w:w="1164" w:type="pct"/>
            <w:gridSpan w:val="2"/>
            <w:vMerge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200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初</w:t>
            </w:r>
            <w:r w:rsidRPr="00C80A7E">
              <w:rPr>
                <w:rFonts w:ascii="標楷體" w:eastAsia="標楷體" w:hAnsi="標楷體" w:cs="Times New Roman" w:hint="eastAsia"/>
                <w:sz w:val="22"/>
              </w:rPr>
              <w:lastRenderedPageBreak/>
              <w:t>級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lastRenderedPageBreak/>
              <w:t>ERP基礎檢定考試(學科)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lastRenderedPageBreak/>
              <w:t>ERP基礎檢定考試(術科)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企業內部控制基本能力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行銷企劃證照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GEFT全民財經檢定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人身保險業務員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金融市場常識與職業道德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投信投顧相關法規(含自律規範)合格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證券商業務人員(高級業務員)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證券商業務人員 (業務員)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證券交易相關法規與</w:t>
            </w:r>
            <w:proofErr w:type="gramStart"/>
            <w:r w:rsidRPr="00C80A7E">
              <w:rPr>
                <w:rFonts w:ascii="標楷體" w:eastAsia="標楷體" w:hAnsi="標楷體" w:cs="Times New Roman" w:hint="eastAsia"/>
                <w:sz w:val="22"/>
              </w:rPr>
              <w:t>實務乙科測驗</w:t>
            </w:r>
            <w:proofErr w:type="gramEnd"/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期貨商業務員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期貨信託基金銷售機構銷售人員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投信投顧業務員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信託業業務人員信託業務專業測驗合格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SAP-BI商業智能基礎管理師認證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財產保險業務員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理財規劃人員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結構型商品銷售人員資格測驗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銀行內部控制與內部稽核測驗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初階授信人員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旅館資訊系統規劃師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旅館資訊系統應用師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餐飲資訊系統基礎檢定考試</w:t>
            </w:r>
          </w:p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/>
                <w:bCs/>
                <w:sz w:val="20"/>
                <w:szCs w:val="20"/>
              </w:rPr>
              <w:t>MTA(Microsoft Technology Associate)</w:t>
            </w:r>
            <w:r w:rsidRPr="00C80A7E">
              <w:rPr>
                <w:rFonts w:ascii="標楷體" w:eastAsia="標楷體" w:hAnsi="標楷體" w:cs="Times New Roman" w:hint="eastAsia"/>
                <w:bCs/>
                <w:sz w:val="22"/>
              </w:rPr>
              <w:t>相關</w:t>
            </w:r>
            <w:r w:rsidRPr="00C80A7E">
              <w:rPr>
                <w:rFonts w:ascii="標楷體" w:eastAsia="標楷體" w:hAnsi="標楷體" w:cs="Times New Roman"/>
                <w:bCs/>
                <w:sz w:val="22"/>
              </w:rPr>
              <w:t>認證</w:t>
            </w:r>
            <w:r w:rsidRPr="00C80A7E">
              <w:rPr>
                <w:rFonts w:ascii="標楷體" w:eastAsia="標楷體" w:hAnsi="標楷體" w:cs="Times New Roman" w:hint="eastAsia"/>
                <w:bCs/>
                <w:sz w:val="22"/>
              </w:rPr>
              <w:t>證照</w:t>
            </w:r>
          </w:p>
        </w:tc>
      </w:tr>
      <w:tr w:rsidR="00C80A7E" w:rsidRPr="00C80A7E" w:rsidTr="00C80A7E">
        <w:trPr>
          <w:trHeight w:val="680"/>
        </w:trPr>
        <w:tc>
          <w:tcPr>
            <w:tcW w:w="563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jc w:val="center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lastRenderedPageBreak/>
              <w:t>012</w:t>
            </w:r>
          </w:p>
        </w:tc>
        <w:tc>
          <w:tcPr>
            <w:tcW w:w="1164" w:type="pct"/>
            <w:gridSpan w:val="2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運動類別證照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200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初級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C80A7E" w:rsidRPr="00C80A7E" w:rsidRDefault="00C80A7E" w:rsidP="00E74156">
            <w:pPr>
              <w:spacing w:line="300" w:lineRule="exact"/>
              <w:rPr>
                <w:rFonts w:ascii="標楷體" w:eastAsia="標楷體" w:hAnsi="標楷體" w:cs="Times New Roman" w:hint="eastAsia"/>
                <w:sz w:val="22"/>
              </w:rPr>
            </w:pPr>
            <w:r w:rsidRPr="00C80A7E">
              <w:rPr>
                <w:rFonts w:ascii="標楷體" w:eastAsia="標楷體" w:hAnsi="標楷體" w:cs="Times New Roman" w:hint="eastAsia"/>
                <w:sz w:val="22"/>
              </w:rPr>
              <w:t>體適能健身C級指導員</w:t>
            </w:r>
          </w:p>
        </w:tc>
      </w:tr>
    </w:tbl>
    <w:p w:rsidR="00C80A7E" w:rsidRPr="00C80A7E" w:rsidRDefault="00C80A7E" w:rsidP="00C80A7E">
      <w:pPr>
        <w:rPr>
          <w:rFonts w:ascii="標楷體" w:eastAsia="標楷體" w:hAnsi="標楷體" w:cs="Times New Roman" w:hint="eastAsia"/>
          <w:szCs w:val="24"/>
        </w:rPr>
      </w:pPr>
      <w:proofErr w:type="gramStart"/>
      <w:r w:rsidRPr="00C80A7E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C80A7E">
        <w:rPr>
          <w:rFonts w:ascii="標楷體" w:eastAsia="標楷體" w:hAnsi="標楷體" w:cs="Times New Roman" w:hint="eastAsia"/>
          <w:szCs w:val="24"/>
        </w:rPr>
        <w:t>：</w:t>
      </w:r>
      <w:bookmarkStart w:id="17" w:name="_GoBack"/>
      <w:bookmarkEnd w:id="17"/>
    </w:p>
    <w:p w:rsidR="00C80A7E" w:rsidRPr="00C80A7E" w:rsidRDefault="00C80A7E" w:rsidP="00E74156">
      <w:pPr>
        <w:numPr>
          <w:ilvl w:val="0"/>
          <w:numId w:val="5"/>
        </w:numPr>
        <w:spacing w:line="300" w:lineRule="exact"/>
        <w:rPr>
          <w:rFonts w:ascii="標楷體" w:eastAsia="標楷體" w:hAnsi="標楷體" w:cs="Times New Roman" w:hint="eastAsia"/>
          <w:szCs w:val="24"/>
        </w:rPr>
      </w:pPr>
      <w:r w:rsidRPr="00C80A7E">
        <w:rPr>
          <w:rFonts w:ascii="標楷體" w:eastAsia="標楷體" w:hAnsi="標楷體" w:cs="Times New Roman" w:hint="eastAsia"/>
          <w:szCs w:val="24"/>
        </w:rPr>
        <w:t>TQC證照由電算中心核發獎勵金。</w:t>
      </w:r>
    </w:p>
    <w:p w:rsidR="00C80A7E" w:rsidRPr="00C80A7E" w:rsidRDefault="00C80A7E" w:rsidP="00E74156">
      <w:pPr>
        <w:numPr>
          <w:ilvl w:val="0"/>
          <w:numId w:val="5"/>
        </w:numPr>
        <w:spacing w:line="300" w:lineRule="exact"/>
        <w:rPr>
          <w:rFonts w:ascii="標楷體" w:eastAsia="標楷體" w:hAnsi="標楷體" w:cs="Times New Roman" w:hint="eastAsia"/>
          <w:szCs w:val="24"/>
        </w:rPr>
      </w:pPr>
      <w:r w:rsidRPr="00C80A7E">
        <w:rPr>
          <w:rFonts w:ascii="標楷體" w:eastAsia="標楷體" w:hAnsi="標楷體" w:cs="Times New Roman" w:hint="eastAsia"/>
          <w:szCs w:val="24"/>
        </w:rPr>
        <w:t>以上不含語言類別專業證照。</w:t>
      </w:r>
    </w:p>
    <w:p w:rsidR="00C80A7E" w:rsidRPr="00C80A7E" w:rsidRDefault="00C80A7E" w:rsidP="00E74156">
      <w:pPr>
        <w:numPr>
          <w:ilvl w:val="0"/>
          <w:numId w:val="5"/>
        </w:numPr>
        <w:spacing w:line="300" w:lineRule="exact"/>
        <w:rPr>
          <w:rFonts w:ascii="標楷體" w:eastAsia="標楷體" w:hAnsi="標楷體" w:cs="Times New Roman"/>
          <w:szCs w:val="24"/>
        </w:rPr>
      </w:pPr>
      <w:r w:rsidRPr="00C80A7E">
        <w:rPr>
          <w:rFonts w:ascii="標楷體" w:eastAsia="標楷體" w:hAnsi="標楷體" w:cs="Times New Roman" w:hint="eastAsia"/>
          <w:szCs w:val="24"/>
        </w:rPr>
        <w:t>以上未列名之證照，將諮詢專家意見陳核後辦理。</w:t>
      </w:r>
    </w:p>
    <w:p w:rsidR="001D6BA4" w:rsidRDefault="001D6BA4" w:rsidP="001B0BD1">
      <w:pPr>
        <w:pStyle w:val="Default"/>
        <w:rPr>
          <w:rFonts w:hAnsi="標楷體" w:hint="eastAsia"/>
          <w:sz w:val="26"/>
          <w:szCs w:val="26"/>
        </w:rPr>
      </w:pPr>
    </w:p>
    <w:p w:rsidR="001D6BA4" w:rsidRDefault="001D6BA4" w:rsidP="001B0BD1">
      <w:pPr>
        <w:pStyle w:val="Default"/>
        <w:rPr>
          <w:rFonts w:hAnsi="標楷體" w:hint="eastAsia"/>
          <w:sz w:val="26"/>
          <w:szCs w:val="26"/>
        </w:rPr>
      </w:pPr>
    </w:p>
    <w:p w:rsidR="001D6BA4" w:rsidRDefault="001D6BA4" w:rsidP="001B0BD1">
      <w:pPr>
        <w:pStyle w:val="Default"/>
        <w:rPr>
          <w:rFonts w:hAnsi="標楷體" w:hint="eastAsia"/>
          <w:sz w:val="26"/>
          <w:szCs w:val="26"/>
        </w:rPr>
      </w:pPr>
      <w:r>
        <w:rPr>
          <w:rFonts w:hAnsi="標楷體" w:hint="eastAsia"/>
          <w:sz w:val="26"/>
          <w:szCs w:val="26"/>
        </w:rPr>
        <w:t>經費補助來源：</w:t>
      </w:r>
    </w:p>
    <w:p w:rsidR="00D405E8" w:rsidRPr="00C80A7E" w:rsidRDefault="001D6BA4" w:rsidP="001B0BD1">
      <w:pPr>
        <w:pStyle w:val="Default"/>
        <w:rPr>
          <w:rFonts w:hAnsi="標楷體"/>
          <w:sz w:val="26"/>
          <w:szCs w:val="26"/>
        </w:rPr>
      </w:pPr>
      <w:r w:rsidRPr="00C80A7E">
        <w:rPr>
          <w:rFonts w:ascii="Calibri" w:eastAsia="新細明體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-6.4pt;margin-top:23.8pt;width:274.7pt;height:22.7pt;z-index:251661312;visibility:visible;mso-width-relative:margin;mso-height-relative:margin" filled="f" stroked="f">
            <v:textbox>
              <w:txbxContent>
                <w:p w:rsidR="00C80A7E" w:rsidRPr="002910A0" w:rsidRDefault="00C80A7E" w:rsidP="00C80A7E">
                  <w:pPr>
                    <w:rPr>
                      <w:rFonts w:ascii="標楷體" w:eastAsia="標楷體" w:hAnsi="標楷體"/>
                    </w:rPr>
                  </w:pPr>
                  <w:r w:rsidRPr="002910A0">
                    <w:rPr>
                      <w:rFonts w:ascii="標楷體" w:eastAsia="標楷體" w:hAnsi="標楷體" w:hint="eastAsia"/>
                    </w:rPr>
                    <w:t>教育部大專校院弱勢學生學習輔導補助計畫</w:t>
                  </w:r>
                </w:p>
              </w:txbxContent>
            </v:textbox>
          </v:shape>
        </w:pict>
      </w:r>
      <w:r>
        <w:rPr>
          <w:rFonts w:ascii="Calibri" w:eastAsia="新細明體" w:hAnsi="Calibri" w:cs="Times New Roman"/>
          <w:noProof/>
        </w:rPr>
        <w:pict>
          <v:shape id="_x0000_s1029" type="#_x0000_t202" style="position:absolute;margin-left:-8.15pt;margin-top:1.1pt;width:248.8pt;height:22.7pt;z-index:251669504;visibility:visible;mso-width-relative:margin;mso-height-relative:margin" filled="f" stroked="f">
            <v:textbox>
              <w:txbxContent>
                <w:p w:rsidR="001D6BA4" w:rsidRPr="002910A0" w:rsidRDefault="001D6BA4" w:rsidP="001D6BA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教學卓越計畫-分項二-專業精進；多元開創</w:t>
                  </w:r>
                </w:p>
              </w:txbxContent>
            </v:textbox>
          </v:shape>
        </w:pict>
      </w:r>
    </w:p>
    <w:sectPr w:rsidR="00D405E8" w:rsidRPr="00C80A7E" w:rsidSect="00A04E7C">
      <w:pgSz w:w="11906" w:h="16838"/>
      <w:pgMar w:top="820" w:right="1800" w:bottom="851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BF" w:rsidRDefault="00511DBF" w:rsidP="002074FD">
      <w:r>
        <w:separator/>
      </w:r>
    </w:p>
  </w:endnote>
  <w:endnote w:type="continuationSeparator" w:id="0">
    <w:p w:rsidR="00511DBF" w:rsidRDefault="00511DBF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BF" w:rsidRDefault="00511DBF" w:rsidP="002074FD">
      <w:r>
        <w:separator/>
      </w:r>
    </w:p>
  </w:footnote>
  <w:footnote w:type="continuationSeparator" w:id="0">
    <w:p w:rsidR="00511DBF" w:rsidRDefault="00511DBF" w:rsidP="0020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4DC"/>
    <w:rsid w:val="0004612C"/>
    <w:rsid w:val="000E1CC9"/>
    <w:rsid w:val="0017352F"/>
    <w:rsid w:val="0017781B"/>
    <w:rsid w:val="001A420C"/>
    <w:rsid w:val="001B0BD1"/>
    <w:rsid w:val="001D6BA4"/>
    <w:rsid w:val="001E7FA3"/>
    <w:rsid w:val="002074FD"/>
    <w:rsid w:val="002976C0"/>
    <w:rsid w:val="002A4181"/>
    <w:rsid w:val="002F37D2"/>
    <w:rsid w:val="002F6BF5"/>
    <w:rsid w:val="00303702"/>
    <w:rsid w:val="00304684"/>
    <w:rsid w:val="00307C2F"/>
    <w:rsid w:val="0032534A"/>
    <w:rsid w:val="003B2459"/>
    <w:rsid w:val="003D6A3C"/>
    <w:rsid w:val="003F6D3A"/>
    <w:rsid w:val="00455FB4"/>
    <w:rsid w:val="004964DC"/>
    <w:rsid w:val="004A11DF"/>
    <w:rsid w:val="00511DBF"/>
    <w:rsid w:val="00585B1D"/>
    <w:rsid w:val="005C1D75"/>
    <w:rsid w:val="005F3B11"/>
    <w:rsid w:val="00603568"/>
    <w:rsid w:val="006201AB"/>
    <w:rsid w:val="006438AB"/>
    <w:rsid w:val="00683666"/>
    <w:rsid w:val="006844D5"/>
    <w:rsid w:val="00686186"/>
    <w:rsid w:val="006C7674"/>
    <w:rsid w:val="00706CCD"/>
    <w:rsid w:val="00712F67"/>
    <w:rsid w:val="00715422"/>
    <w:rsid w:val="007B7726"/>
    <w:rsid w:val="007C7C76"/>
    <w:rsid w:val="007F5404"/>
    <w:rsid w:val="00810F60"/>
    <w:rsid w:val="008149AA"/>
    <w:rsid w:val="00826521"/>
    <w:rsid w:val="00844BCC"/>
    <w:rsid w:val="00891F16"/>
    <w:rsid w:val="00896FF8"/>
    <w:rsid w:val="009203BC"/>
    <w:rsid w:val="00982193"/>
    <w:rsid w:val="009C7E85"/>
    <w:rsid w:val="009D1A90"/>
    <w:rsid w:val="00A011BD"/>
    <w:rsid w:val="00A0427C"/>
    <w:rsid w:val="00A04E7C"/>
    <w:rsid w:val="00A22856"/>
    <w:rsid w:val="00A9163E"/>
    <w:rsid w:val="00B2655B"/>
    <w:rsid w:val="00B404B5"/>
    <w:rsid w:val="00B54C2E"/>
    <w:rsid w:val="00B87658"/>
    <w:rsid w:val="00B95974"/>
    <w:rsid w:val="00BA365C"/>
    <w:rsid w:val="00BC5D4A"/>
    <w:rsid w:val="00BC7F0E"/>
    <w:rsid w:val="00BD694E"/>
    <w:rsid w:val="00BF410B"/>
    <w:rsid w:val="00C53E99"/>
    <w:rsid w:val="00C80A7E"/>
    <w:rsid w:val="00CA49B0"/>
    <w:rsid w:val="00CD4111"/>
    <w:rsid w:val="00D405E8"/>
    <w:rsid w:val="00D57108"/>
    <w:rsid w:val="00D9186B"/>
    <w:rsid w:val="00DD006B"/>
    <w:rsid w:val="00DE6E0C"/>
    <w:rsid w:val="00DF7B10"/>
    <w:rsid w:val="00E0793C"/>
    <w:rsid w:val="00E24B37"/>
    <w:rsid w:val="00E32E27"/>
    <w:rsid w:val="00E50B55"/>
    <w:rsid w:val="00E641A0"/>
    <w:rsid w:val="00E74156"/>
    <w:rsid w:val="00E801AA"/>
    <w:rsid w:val="00EB5FD1"/>
    <w:rsid w:val="00ED6553"/>
    <w:rsid w:val="00F3717F"/>
    <w:rsid w:val="00F4146C"/>
    <w:rsid w:val="00F7281F"/>
    <w:rsid w:val="00F8266A"/>
    <w:rsid w:val="00F83261"/>
    <w:rsid w:val="00F9275C"/>
    <w:rsid w:val="00FE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38651;&#23376;&#20449;&#31665;sincih@thu.edu.t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79E2-E628-45DE-91EB-6DFD490C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郭欣慈</cp:lastModifiedBy>
  <cp:revision>9</cp:revision>
  <cp:lastPrinted>2016-09-01T02:39:00Z</cp:lastPrinted>
  <dcterms:created xsi:type="dcterms:W3CDTF">2016-09-01T01:49:00Z</dcterms:created>
  <dcterms:modified xsi:type="dcterms:W3CDTF">2016-09-02T08:46:00Z</dcterms:modified>
</cp:coreProperties>
</file>